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A" w:rsidRPr="00F966A8" w:rsidRDefault="0036776A" w:rsidP="0036776A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 4 </w:t>
      </w:r>
    </w:p>
    <w:p w:rsidR="0036776A" w:rsidRPr="00F966A8" w:rsidRDefault="0036776A" w:rsidP="0036776A">
      <w:pPr>
        <w:jc w:val="right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36776A" w:rsidRPr="00F966A8" w:rsidRDefault="0036776A" w:rsidP="0036776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36776A" w:rsidRPr="00F966A8" w:rsidRDefault="0036776A" w:rsidP="0036776A">
      <w:pPr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 członka rodziny)</w:t>
      </w:r>
    </w:p>
    <w:p w:rsidR="0036776A" w:rsidRPr="00F966A8" w:rsidRDefault="0036776A" w:rsidP="0036776A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76A" w:rsidRPr="00F966A8" w:rsidRDefault="0036776A" w:rsidP="0036776A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76A" w:rsidRPr="00F966A8" w:rsidRDefault="0036776A" w:rsidP="0036776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36776A" w:rsidRPr="00F966A8" w:rsidRDefault="0036776A" w:rsidP="0036776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KALENDARZOWYM POPRZEDZAJĄCYM OKRES ZASIŁKOWY,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 xml:space="preserve">W ART. 27, </w:t>
      </w: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F966A8">
        <w:rPr>
          <w:rFonts w:ascii="Times New Roman" w:hAnsi="Times New Roman"/>
          <w:b/>
          <w:bCs/>
          <w:sz w:val="24"/>
          <w:szCs w:val="24"/>
        </w:rPr>
        <w:t xml:space="preserve">30B, </w:t>
      </w:r>
      <w:r>
        <w:rPr>
          <w:rFonts w:ascii="Times New Roman" w:hAnsi="Times New Roman"/>
          <w:b/>
          <w:bCs/>
          <w:sz w:val="24"/>
          <w:szCs w:val="24"/>
        </w:rPr>
        <w:t xml:space="preserve">     ART. </w:t>
      </w:r>
      <w:r w:rsidRPr="00F966A8">
        <w:rPr>
          <w:rFonts w:ascii="Times New Roman" w:hAnsi="Times New Roman"/>
          <w:b/>
          <w:bCs/>
          <w:sz w:val="24"/>
          <w:szCs w:val="24"/>
        </w:rPr>
        <w:t xml:space="preserve">30C, </w:t>
      </w: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F966A8">
        <w:rPr>
          <w:rFonts w:ascii="Times New Roman" w:hAnsi="Times New Roman"/>
          <w:b/>
          <w:bCs/>
          <w:sz w:val="24"/>
          <w:szCs w:val="24"/>
        </w:rPr>
        <w:t xml:space="preserve">30E I </w:t>
      </w: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F966A8">
        <w:rPr>
          <w:rFonts w:ascii="Times New Roman" w:hAnsi="Times New Roman"/>
          <w:b/>
          <w:bCs/>
          <w:sz w:val="24"/>
          <w:szCs w:val="24"/>
        </w:rPr>
        <w:t>30F USTAWY Z DNIA 26 LIPCA 1991 R. O PODATKU DOCHODOWYM OD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</w:p>
    <w:p w:rsidR="0036776A" w:rsidRPr="00F966A8" w:rsidRDefault="0036776A" w:rsidP="0036776A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jc w:val="both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w roku kalendarzowym ........................................ uzyskałam/uzyskałem dochód w wysokości .................... zł ................... gr z tytułu:</w:t>
      </w:r>
    </w:p>
    <w:p w:rsidR="0036776A" w:rsidRPr="00F966A8" w:rsidRDefault="0036776A" w:rsidP="0036776A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1)</w:t>
      </w:r>
      <w:r w:rsidRPr="00F966A8">
        <w:rPr>
          <w:rFonts w:ascii="Times New Roman" w:hAnsi="Times New Roman"/>
          <w:sz w:val="24"/>
          <w:szCs w:val="24"/>
        </w:rPr>
        <w:tab/>
        <w:t>gospodarstwa rolnego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</w:t>
      </w:r>
      <w:r>
        <w:rPr>
          <w:rFonts w:ascii="Times New Roman" w:hAnsi="Times New Roman"/>
          <w:sz w:val="24"/>
          <w:szCs w:val="24"/>
        </w:rPr>
        <w:t>niowych ......................)</w:t>
      </w:r>
    </w:p>
    <w:p w:rsidR="0036776A" w:rsidRPr="00F966A8" w:rsidRDefault="0036776A" w:rsidP="0036776A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2)</w:t>
      </w:r>
      <w:r w:rsidRPr="00F966A8">
        <w:rPr>
          <w:rFonts w:ascii="Times New Roman" w:hAnsi="Times New Roman"/>
          <w:sz w:val="24"/>
          <w:szCs w:val="24"/>
        </w:rPr>
        <w:tab/>
        <w:t>.........</w:t>
      </w:r>
      <w:r>
        <w:rPr>
          <w:rFonts w:ascii="Times New Roman" w:hAnsi="Times New Roman"/>
          <w:sz w:val="24"/>
          <w:szCs w:val="24"/>
        </w:rPr>
        <w:t>......</w:t>
      </w: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6776A" w:rsidRPr="00F966A8" w:rsidRDefault="0036776A" w:rsidP="0036776A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3)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6776A" w:rsidRPr="00F966A8" w:rsidRDefault="0036776A" w:rsidP="0036776A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4)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6776A" w:rsidRPr="00F966A8" w:rsidRDefault="0036776A" w:rsidP="0036776A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6776A" w:rsidRPr="00F966A8" w:rsidRDefault="0036776A" w:rsidP="00367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36776A" w:rsidRPr="00F966A8" w:rsidRDefault="0036776A" w:rsidP="0036776A">
      <w:pPr>
        <w:tabs>
          <w:tab w:val="right" w:pos="878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tabs>
          <w:tab w:val="right" w:pos="8789"/>
        </w:tabs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…......................................................................................</w:t>
      </w:r>
    </w:p>
    <w:p w:rsidR="0036776A" w:rsidRPr="00F966A8" w:rsidRDefault="0036776A" w:rsidP="0036776A">
      <w:pPr>
        <w:ind w:firstLine="28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lastRenderedPageBreak/>
        <w:t xml:space="preserve">  (miejscowość, data)</w:t>
      </w: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F966A8">
        <w:rPr>
          <w:rFonts w:ascii="Times New Roman" w:hAnsi="Times New Roman"/>
        </w:rPr>
        <w:t>(podpis członka rodziny składającego oświadczenie)</w:t>
      </w:r>
    </w:p>
    <w:p w:rsidR="0036776A" w:rsidRPr="00F966A8" w:rsidRDefault="0036776A" w:rsidP="0036776A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ind w:left="425" w:hanging="425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  <w:vertAlign w:val="superscript"/>
        </w:rPr>
        <w:t>___________</w:t>
      </w:r>
    </w:p>
    <w:p w:rsidR="0036776A" w:rsidRPr="00F966A8" w:rsidRDefault="0036776A" w:rsidP="0036776A">
      <w:pPr>
        <w:tabs>
          <w:tab w:val="left" w:pos="425"/>
        </w:tabs>
        <w:ind w:left="425" w:hanging="425"/>
        <w:jc w:val="both"/>
        <w:rPr>
          <w:rFonts w:ascii="Times New Roman" w:hAnsi="Times New Roman"/>
        </w:rPr>
      </w:pPr>
      <w:r w:rsidRPr="00D51A53">
        <w:rPr>
          <w:rFonts w:ascii="Times New Roman" w:hAnsi="Times New Roman"/>
          <w:vertAlign w:val="superscript"/>
        </w:rPr>
        <w:t>*)</w:t>
      </w:r>
      <w:r w:rsidRPr="00D51A53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36776A" w:rsidRPr="00F966A8" w:rsidRDefault="0036776A" w:rsidP="0036776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76A" w:rsidRPr="00F966A8" w:rsidRDefault="0036776A" w:rsidP="0036776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Pouczenie</w:t>
      </w:r>
    </w:p>
    <w:p w:rsidR="0036776A" w:rsidRPr="00F966A8" w:rsidRDefault="0036776A" w:rsidP="00367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Oświadczenie obejmuje następujące dochody w zakresie niepodlegającym opodatkowaniu </w:t>
      </w:r>
      <w:r>
        <w:rPr>
          <w:rFonts w:ascii="Times New Roman" w:hAnsi="Times New Roman"/>
          <w:sz w:val="24"/>
          <w:szCs w:val="24"/>
        </w:rPr>
        <w:t xml:space="preserve">na podstawie przepisów o </w:t>
      </w:r>
      <w:r w:rsidRPr="00F966A8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u</w:t>
      </w:r>
      <w:r w:rsidRPr="00F966A8">
        <w:rPr>
          <w:rFonts w:ascii="Times New Roman" w:hAnsi="Times New Roman"/>
          <w:sz w:val="24"/>
          <w:szCs w:val="24"/>
        </w:rPr>
        <w:t xml:space="preserve"> dochodowym </w:t>
      </w:r>
      <w:r>
        <w:rPr>
          <w:rFonts w:ascii="Times New Roman" w:hAnsi="Times New Roman"/>
          <w:sz w:val="24"/>
          <w:szCs w:val="24"/>
        </w:rPr>
        <w:t xml:space="preserve">od osób fizycznych </w:t>
      </w:r>
      <w:r w:rsidRPr="00F966A8">
        <w:rPr>
          <w:rFonts w:ascii="Times New Roman" w:hAnsi="Times New Roman"/>
          <w:sz w:val="24"/>
          <w:szCs w:val="24"/>
        </w:rPr>
        <w:t>(art. 3 pkt 1 lit. c ustawy z dnia 28 listopada 2003 r. o świadczeniach rodzinnych (Dz. U. z 2015 r. poz. 114, z późn. zm.), zwanej dalej „ustawą”: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renty określone w przepisach o zaopatrzeniu inwalidów wojennych i wojskowych oraz ich rodzin,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renty wypłacone osobom represjonowanym i członkom ich rodzin przyznane na zasadach określonych w przepisach o zaopatrzeniu inwalidów wojennych i wojskowych oraz ich rodzin,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                            i batalionach budowlanych,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 xml:space="preserve">świadczenie pieniężne określone w przepisach o świadczeniu pieniężnym przysługującym osobom deportowanym do pracy przymusowej oraz osadzonym w obozach pracy przez </w:t>
      </w:r>
      <w:r w:rsidRPr="00F966A8">
        <w:rPr>
          <w:rFonts w:ascii="Times New Roman" w:hAnsi="Times New Roman"/>
          <w:sz w:val="24"/>
          <w:szCs w:val="24"/>
        </w:rPr>
        <w:br/>
        <w:t>III Rzeszę Niemiecką lub Związek Socjalistycznych Republik Radzieckich,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emerytury i renty otrzymywane przez osoby, które utraciły wzrok w wyniku działań w latach 1939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>1945 lub eksplozji pozostałych po tej wojnie niewypałów i niewybuchów,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         1939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>1945, otrzymywane z zagranicy,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zasiłki chorobowe określone w przepisach o ubezpieczeniu społecznym rolników oraz                     w przepisach o systemie ubezpieczeń społecznych,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</w:t>
      </w:r>
      <w:r w:rsidRPr="00F966A8">
        <w:rPr>
          <w:rFonts w:ascii="Times New Roman" w:hAnsi="Times New Roman"/>
          <w:color w:val="000000"/>
          <w:sz w:val="24"/>
          <w:szCs w:val="24"/>
        </w:rPr>
        <w:t xml:space="preserve">1974 r. </w:t>
      </w:r>
      <w:r w:rsidRPr="00F966A8">
        <w:rPr>
          <w:rFonts w:ascii="Times New Roman" w:hAnsi="Times New Roman"/>
          <w:sz w:val="24"/>
          <w:szCs w:val="24"/>
        </w:rPr>
        <w:t xml:space="preserve">– </w:t>
      </w:r>
      <w:r w:rsidRPr="00F966A8">
        <w:rPr>
          <w:rFonts w:ascii="Times New Roman" w:hAnsi="Times New Roman"/>
          <w:color w:val="000000"/>
          <w:sz w:val="24"/>
          <w:szCs w:val="24"/>
        </w:rPr>
        <w:t>Kodeks pracy (Dz. U. z 2014 r. poz. 1502, z późn. zm.)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należności pieniężne wypłacone policjantom, żołnierzom, celnikom i pracownikom jednostek wojskowych i jednostek policyjnych użytych poza granicami państwa w celu udziału                       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należności pieniężne ze stosunku służbowego otrzymywane w czasie służby kandydackiej przez funkcjonariuszy Policji, Państwowej Straży Pożarnej, Straży Granicznej, Biura Ochrony Rządu</w:t>
      </w:r>
      <w:r>
        <w:rPr>
          <w:rFonts w:ascii="Times New Roman" w:hAnsi="Times New Roman"/>
          <w:sz w:val="24"/>
          <w:szCs w:val="24"/>
        </w:rPr>
        <w:t>,</w:t>
      </w:r>
      <w:r w:rsidRPr="00F966A8">
        <w:rPr>
          <w:rFonts w:ascii="Times New Roman" w:hAnsi="Times New Roman"/>
          <w:sz w:val="24"/>
          <w:szCs w:val="24"/>
        </w:rPr>
        <w:t xml:space="preserve"> obliczone za okres, w którym osoby te uzyskały dochód,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dochody członków rolniczych spółdzielni produkcyjnych z tytułu członkostwa w rolniczej spółdzielni produkcyjnej, pomniejszone o składki na ubezpieczenia społeczne,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alimenty na rzecz dzieci,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F966A8">
        <w:rPr>
          <w:rFonts w:ascii="Times New Roman" w:hAnsi="Times New Roman"/>
          <w:sz w:val="24"/>
          <w:szCs w:val="24"/>
        </w:rPr>
        <w:br/>
      </w:r>
      <w:r w:rsidRPr="00F966A8">
        <w:rPr>
          <w:rFonts w:ascii="Times New Roman" w:hAnsi="Times New Roman"/>
          <w:color w:val="000000"/>
          <w:sz w:val="24"/>
          <w:szCs w:val="24"/>
        </w:rPr>
        <w:t>(Dz. U. z 2014 r. poz. 1852 oraz z 2015 r. poz. 249)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966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6A8">
        <w:rPr>
          <w:rFonts w:ascii="Times New Roman" w:hAnsi="Times New Roman"/>
          <w:sz w:val="24"/>
          <w:szCs w:val="24"/>
        </w:rPr>
        <w:t xml:space="preserve">stypendia doktoranckie określone </w:t>
      </w:r>
      <w:r w:rsidRPr="00F966A8">
        <w:rPr>
          <w:rFonts w:ascii="Times New Roman" w:hAnsi="Times New Roman"/>
          <w:sz w:val="24"/>
          <w:szCs w:val="24"/>
        </w:rPr>
        <w:br/>
        <w:t xml:space="preserve">w art. 200 ustawy z dnia 27 lipca </w:t>
      </w:r>
      <w:r w:rsidRPr="00F966A8">
        <w:rPr>
          <w:rFonts w:ascii="Times New Roman" w:hAnsi="Times New Roman"/>
          <w:color w:val="000000"/>
          <w:sz w:val="24"/>
          <w:szCs w:val="24"/>
        </w:rPr>
        <w:t>2005 r. – Prawo o szkolnictwie wyższym (Dz. U. z 2012 r. poz. 572, z późn. zm.)</w:t>
      </w:r>
      <w:r w:rsidRPr="00F966A8">
        <w:rPr>
          <w:rFonts w:ascii="Times New Roman" w:hAnsi="Times New Roman"/>
          <w:sz w:val="24"/>
          <w:szCs w:val="24"/>
        </w:rPr>
        <w:t xml:space="preserve">, stypendia sportowe przyznane na podstawie ustawy z dnia 25 </w:t>
      </w:r>
      <w:r w:rsidRPr="00F966A8">
        <w:rPr>
          <w:rFonts w:ascii="Times New Roman" w:hAnsi="Times New Roman"/>
          <w:sz w:val="24"/>
          <w:szCs w:val="24"/>
        </w:rPr>
        <w:lastRenderedPageBreak/>
        <w:t>czerwca 2010 r.</w:t>
      </w:r>
      <w:r w:rsidRPr="00F966A8">
        <w:rPr>
          <w:rFonts w:ascii="Times New Roman" w:hAnsi="Times New Roman"/>
          <w:color w:val="000000"/>
          <w:sz w:val="24"/>
          <w:szCs w:val="24"/>
        </w:rPr>
        <w:t xml:space="preserve"> o sporcie (Dz. U. z 2014 r. poz. 715, z późn. zm.) </w:t>
      </w:r>
      <w:r w:rsidRPr="00F966A8">
        <w:rPr>
          <w:rFonts w:ascii="Times New Roman" w:hAnsi="Times New Roman"/>
          <w:sz w:val="24"/>
          <w:szCs w:val="24"/>
        </w:rPr>
        <w:t>oraz inne stypendia o charakterze socjalnym przyznane uczniom lub studentom,</w:t>
      </w:r>
    </w:p>
    <w:p w:rsidR="0036776A" w:rsidRPr="00F966A8" w:rsidRDefault="0036776A" w:rsidP="0036776A">
      <w:pPr>
        <w:tabs>
          <w:tab w:val="left" w:pos="266"/>
        </w:tabs>
        <w:spacing w:line="360" w:lineRule="auto"/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kwoty diet nieopodatkowane podatkiem dochodowym od osób fizycznych, otrzymywan</w:t>
      </w:r>
      <w:r>
        <w:rPr>
          <w:rFonts w:ascii="Times New Roman" w:hAnsi="Times New Roman"/>
          <w:sz w:val="24"/>
          <w:szCs w:val="24"/>
        </w:rPr>
        <w:t>e</w:t>
      </w:r>
      <w:r w:rsidRPr="00F966A8">
        <w:rPr>
          <w:rFonts w:ascii="Times New Roman" w:hAnsi="Times New Roman"/>
          <w:sz w:val="24"/>
          <w:szCs w:val="24"/>
        </w:rPr>
        <w:t xml:space="preserve"> przez osoby wykonujące czynności związane z pełnieniem obowiązków społecznych                          i obywatelskich,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 xml:space="preserve">dodatki za tajne nauczanie określone w ustawie z dnia 26 stycznia </w:t>
      </w:r>
      <w:r w:rsidRPr="00F966A8">
        <w:rPr>
          <w:rFonts w:ascii="Times New Roman" w:hAnsi="Times New Roman"/>
          <w:color w:val="000000"/>
          <w:sz w:val="24"/>
          <w:szCs w:val="24"/>
        </w:rPr>
        <w:t>1982 r.</w:t>
      </w:r>
      <w:r w:rsidRPr="00F966A8">
        <w:rPr>
          <w:rFonts w:ascii="Times New Roman" w:hAnsi="Times New Roman"/>
          <w:sz w:val="24"/>
          <w:szCs w:val="24"/>
        </w:rPr>
        <w:t xml:space="preserve"> – </w:t>
      </w:r>
      <w:r w:rsidRPr="00F966A8">
        <w:rPr>
          <w:rFonts w:ascii="Times New Roman" w:hAnsi="Times New Roman"/>
          <w:color w:val="000000"/>
          <w:sz w:val="24"/>
          <w:szCs w:val="24"/>
        </w:rPr>
        <w:t>Karta Nauczyciela (Dz. U. z 2014 r. poz. 191, z późn. zm.)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ekwiwalenty z tytułu prawa do bezpłatnego węgla określone w przepisach o restrukturyzacji górnictwa węgla kamiennego w latach 2003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>2006,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świadczenia określone w przepisach o wykonywaniu mandatu posła i senatora,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dochody uzyskane z gospodarstwa rolnego,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dochody uzyskiwane za granicą Rzeczypospolitej Polskiej</w:t>
      </w:r>
      <w:r>
        <w:rPr>
          <w:rFonts w:ascii="Times New Roman" w:hAnsi="Times New Roman"/>
          <w:sz w:val="24"/>
          <w:szCs w:val="24"/>
        </w:rPr>
        <w:t>,</w:t>
      </w:r>
      <w:r w:rsidRPr="00F966A8">
        <w:rPr>
          <w:rFonts w:ascii="Times New Roman" w:hAnsi="Times New Roman"/>
          <w:sz w:val="24"/>
          <w:szCs w:val="24"/>
        </w:rPr>
        <w:t xml:space="preserve"> pomniejszone odpowiednio                    o zapłacone za granicą Rzeczypospolitej Polskiej: podatek dochodowy oraz składki na obowiązkowe ubezpieczenia społeczne i obowiązkowe ubezpieczenie zdrowotne,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zaliczkę alimentacyjną określoną w przepisach o postępowaniu wobec dłużników alimentacyjnych oraz zaliczce alimentacyjnej,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świadczenia pieniężne wypłacane w przypadku bezskuteczności egzekucji alimentów,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 xml:space="preserve">pomoc materialną o charakterze socjalnym określoną w art. 90c ust. 2 ustawy z dnia                       7 września 1991 r. o systemie </w:t>
      </w:r>
      <w:r w:rsidRPr="00F966A8">
        <w:rPr>
          <w:rFonts w:ascii="Times New Roman" w:hAnsi="Times New Roman"/>
          <w:color w:val="000000"/>
          <w:sz w:val="24"/>
          <w:szCs w:val="24"/>
        </w:rPr>
        <w:t xml:space="preserve">oświaty (Dz. U. z 2004 r. Nr 256, poz. 2572, z późn. zm.) </w:t>
      </w:r>
      <w:r w:rsidRPr="00F966A8">
        <w:rPr>
          <w:rFonts w:ascii="Times New Roman" w:hAnsi="Times New Roman"/>
          <w:sz w:val="24"/>
          <w:szCs w:val="24"/>
        </w:rPr>
        <w:t xml:space="preserve">oraz pomoc materialną określoną w art. 173 ust. 1 pkt 1, 2 i 8, art. 173a, art. 199 ust. 1 pkt </w:t>
      </w:r>
      <w:r w:rsidRPr="00F966A8">
        <w:rPr>
          <w:rFonts w:ascii="Times New Roman" w:hAnsi="Times New Roman"/>
          <w:sz w:val="24"/>
          <w:szCs w:val="24"/>
        </w:rPr>
        <w:lastRenderedPageBreak/>
        <w:t xml:space="preserve">1, 2 i 4 </w:t>
      </w:r>
      <w:r w:rsidRPr="00F966A8">
        <w:rPr>
          <w:rFonts w:ascii="Times New Roman" w:hAnsi="Times New Roman"/>
          <w:sz w:val="24"/>
          <w:szCs w:val="24"/>
        </w:rPr>
        <w:br/>
        <w:t xml:space="preserve">i art. 199a ustawy z dnia 27 lipca 2005 r. 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Prawo o szkolnictwie wyższym,</w:t>
      </w:r>
    </w:p>
    <w:p w:rsidR="0036776A" w:rsidRPr="00F966A8" w:rsidRDefault="0036776A" w:rsidP="0036776A">
      <w:pPr>
        <w:tabs>
          <w:tab w:val="left" w:pos="280"/>
        </w:tabs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 świadczenie pieniężne i pomoc pieniężną określone w ustawie z dnia 20 marca 2015 r.              o działaczach opozycji antykomunistycznej oraz osobach represjonowanych z powodów politycznych (Dz. U. poz. 693, z późn. zm.),</w:t>
      </w:r>
    </w:p>
    <w:p w:rsidR="0036776A" w:rsidRPr="00F966A8" w:rsidRDefault="0036776A" w:rsidP="0036776A">
      <w:pPr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</w:t>
      </w:r>
      <w:r w:rsidRPr="00F966A8">
        <w:rPr>
          <w:rFonts w:ascii="Times New Roman" w:hAnsi="Times New Roman"/>
          <w:sz w:val="24"/>
          <w:szCs w:val="24"/>
        </w:rPr>
        <w:tab/>
        <w:t xml:space="preserve"> kwoty otrzymane na podstawie art. 27f ust. 8-10 ustawy z dnia 26 lipca 1991 r. o podatku dochodowym od osób fizycznych,</w:t>
      </w:r>
    </w:p>
    <w:p w:rsidR="0036776A" w:rsidRPr="00F966A8" w:rsidRDefault="0036776A" w:rsidP="0036776A">
      <w:pPr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   świadczenie rodzicielskie,</w:t>
      </w:r>
    </w:p>
    <w:p w:rsidR="0036776A" w:rsidRPr="00F966A8" w:rsidRDefault="0036776A" w:rsidP="0036776A">
      <w:pPr>
        <w:spacing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   zasiłek macierzyński, o którym mowa w przepisach o ubezpieczeniu społecznym rolników.</w:t>
      </w:r>
    </w:p>
    <w:p w:rsidR="0036776A" w:rsidRPr="00F966A8" w:rsidRDefault="0036776A" w:rsidP="00367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Stypendia, o których mowa w pouczeniu, które powinny być wykazane jako dochód  niepodlegający opodatkowaniu</w:t>
      </w:r>
      <w:r>
        <w:rPr>
          <w:rFonts w:ascii="Times New Roman" w:hAnsi="Times New Roman"/>
          <w:sz w:val="24"/>
          <w:szCs w:val="24"/>
        </w:rPr>
        <w:t>,</w:t>
      </w:r>
      <w:r w:rsidRPr="00F966A8">
        <w:rPr>
          <w:rFonts w:ascii="Times New Roman" w:hAnsi="Times New Roman"/>
          <w:sz w:val="24"/>
          <w:szCs w:val="24"/>
        </w:rPr>
        <w:t xml:space="preserve"> to m.in.:</w:t>
      </w:r>
    </w:p>
    <w:p w:rsidR="0036776A" w:rsidRPr="00F966A8" w:rsidRDefault="0036776A" w:rsidP="0036776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1)</w:t>
      </w:r>
      <w:r w:rsidRPr="00F966A8">
        <w:rPr>
          <w:rFonts w:ascii="Times New Roman" w:hAnsi="Times New Roman"/>
          <w:sz w:val="24"/>
          <w:szCs w:val="24"/>
        </w:rPr>
        <w:tab/>
        <w:t>stypendia doktoranckie i habilitacyjne przyznane na podstawie ustawy z dnia 14 marca    2003 r. o stopniach naukowych i tytule naukowym oraz o stopniach i tytule w zakresie szt</w:t>
      </w:r>
      <w:r>
        <w:rPr>
          <w:rFonts w:ascii="Times New Roman" w:hAnsi="Times New Roman"/>
          <w:sz w:val="24"/>
          <w:szCs w:val="24"/>
        </w:rPr>
        <w:t>uki;</w:t>
      </w:r>
    </w:p>
    <w:p w:rsidR="0036776A" w:rsidRPr="00F966A8" w:rsidRDefault="0036776A" w:rsidP="0036776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2)</w:t>
      </w:r>
      <w:r w:rsidRPr="00F966A8">
        <w:rPr>
          <w:rFonts w:ascii="Times New Roman" w:hAnsi="Times New Roman"/>
          <w:sz w:val="24"/>
          <w:szCs w:val="24"/>
        </w:rPr>
        <w:tab/>
        <w:t xml:space="preserve">przyznane na podstawie ustawy z dnia 27 lipca 2005 r. 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Prawo o szkolnictwie wyższym,</w:t>
      </w:r>
    </w:p>
    <w:p w:rsidR="0036776A" w:rsidRPr="00F966A8" w:rsidRDefault="0036776A" w:rsidP="0036776A">
      <w:pPr>
        <w:tabs>
          <w:tab w:val="left" w:pos="852"/>
        </w:tabs>
        <w:spacing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a)</w:t>
      </w:r>
      <w:r w:rsidRPr="00F966A8">
        <w:rPr>
          <w:rFonts w:ascii="Times New Roman" w:hAnsi="Times New Roman"/>
          <w:sz w:val="24"/>
          <w:szCs w:val="24"/>
        </w:rPr>
        <w:tab/>
        <w:t>stypendia doktoranckie, określone w art. 200 ww. ustawy,</w:t>
      </w:r>
    </w:p>
    <w:p w:rsidR="0036776A" w:rsidRPr="00F966A8" w:rsidRDefault="0036776A" w:rsidP="0036776A">
      <w:pPr>
        <w:tabs>
          <w:tab w:val="left" w:pos="852"/>
        </w:tabs>
        <w:spacing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b)</w:t>
      </w:r>
      <w:r w:rsidRPr="00F966A8">
        <w:rPr>
          <w:rFonts w:ascii="Times New Roman" w:hAnsi="Times New Roman"/>
          <w:sz w:val="24"/>
          <w:szCs w:val="24"/>
        </w:rPr>
        <w:tab/>
        <w:t>stypendia o charakterze socjalnym i zapomogi, takie jak:</w:t>
      </w:r>
    </w:p>
    <w:p w:rsidR="0036776A" w:rsidRPr="00F966A8" w:rsidRDefault="0036776A" w:rsidP="0036776A">
      <w:pPr>
        <w:tabs>
          <w:tab w:val="left" w:pos="1278"/>
        </w:tabs>
        <w:spacing w:line="360" w:lineRule="auto"/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</w:t>
      </w:r>
      <w:r w:rsidRPr="00F966A8">
        <w:rPr>
          <w:rFonts w:ascii="Times New Roman" w:hAnsi="Times New Roman"/>
          <w:sz w:val="24"/>
          <w:szCs w:val="24"/>
        </w:rPr>
        <w:tab/>
        <w:t>stypendia dotyczące studentów, określone w art. 173 ust. 1 pkt 1, 2 i 8 ww. ustawy,</w:t>
      </w:r>
    </w:p>
    <w:p w:rsidR="0036776A" w:rsidRPr="00F966A8" w:rsidRDefault="0036776A" w:rsidP="0036776A">
      <w:pPr>
        <w:tabs>
          <w:tab w:val="left" w:pos="1278"/>
        </w:tabs>
        <w:spacing w:line="360" w:lineRule="auto"/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</w:t>
      </w:r>
      <w:r w:rsidRPr="00F966A8">
        <w:rPr>
          <w:rFonts w:ascii="Times New Roman" w:hAnsi="Times New Roman"/>
          <w:sz w:val="24"/>
          <w:szCs w:val="24"/>
        </w:rPr>
        <w:tab/>
        <w:t>stypendia dotyczące doktorantów, określone w art. 199 ust. 1 pkt 1, 2 i 4 ww. ustawy,</w:t>
      </w:r>
    </w:p>
    <w:p w:rsidR="0036776A" w:rsidRPr="00F966A8" w:rsidRDefault="0036776A" w:rsidP="0036776A">
      <w:pPr>
        <w:tabs>
          <w:tab w:val="left" w:pos="1278"/>
        </w:tabs>
        <w:spacing w:line="360" w:lineRule="auto"/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–</w:t>
      </w:r>
      <w:r w:rsidRPr="00F966A8">
        <w:rPr>
          <w:rFonts w:ascii="Times New Roman" w:hAnsi="Times New Roman"/>
          <w:sz w:val="24"/>
          <w:szCs w:val="24"/>
        </w:rPr>
        <w:tab/>
        <w:t>pomoc materialna dla doktorantów przyznawana zgodnie z art. 199a ww. ustawy przez jednostki samorządu terytorialnego na zasadach okr</w:t>
      </w:r>
      <w:r>
        <w:rPr>
          <w:rFonts w:ascii="Times New Roman" w:hAnsi="Times New Roman"/>
          <w:sz w:val="24"/>
          <w:szCs w:val="24"/>
        </w:rPr>
        <w:t>eślonych w art. 173a ww. ustawy;</w:t>
      </w:r>
    </w:p>
    <w:p w:rsidR="0036776A" w:rsidRPr="00F966A8" w:rsidRDefault="0036776A" w:rsidP="0036776A">
      <w:pPr>
        <w:tabs>
          <w:tab w:val="left" w:pos="-5529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66A8">
        <w:rPr>
          <w:rFonts w:ascii="Times New Roman" w:hAnsi="Times New Roman"/>
          <w:sz w:val="24"/>
          <w:szCs w:val="24"/>
        </w:rPr>
        <w:t>)</w:t>
      </w:r>
      <w:r w:rsidRPr="00F966A8">
        <w:rPr>
          <w:rFonts w:ascii="Times New Roman" w:hAnsi="Times New Roman"/>
          <w:sz w:val="24"/>
          <w:szCs w:val="24"/>
        </w:rPr>
        <w:tab/>
        <w:t>stypendia sportowe przyznane na podstawie ustawy z dn</w:t>
      </w:r>
      <w:r>
        <w:rPr>
          <w:rFonts w:ascii="Times New Roman" w:hAnsi="Times New Roman"/>
          <w:sz w:val="24"/>
          <w:szCs w:val="24"/>
        </w:rPr>
        <w:t>ia 25 czerwca 2010 r. o sporcie;</w:t>
      </w:r>
    </w:p>
    <w:p w:rsidR="0036776A" w:rsidRPr="00F966A8" w:rsidRDefault="0036776A" w:rsidP="0036776A">
      <w:pPr>
        <w:tabs>
          <w:tab w:val="left" w:pos="-5529"/>
        </w:tabs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66A8">
        <w:rPr>
          <w:rFonts w:ascii="Times New Roman" w:hAnsi="Times New Roman"/>
          <w:sz w:val="24"/>
          <w:szCs w:val="24"/>
        </w:rPr>
        <w:t>)</w:t>
      </w:r>
      <w:r w:rsidRPr="00F966A8">
        <w:rPr>
          <w:rFonts w:ascii="Times New Roman" w:hAnsi="Times New Roman"/>
          <w:sz w:val="24"/>
          <w:szCs w:val="24"/>
        </w:rPr>
        <w:tab/>
        <w:t>stypendium szkolne oraz zasiłek szkolny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66A8">
        <w:rPr>
          <w:rFonts w:ascii="Times New Roman" w:hAnsi="Times New Roman"/>
          <w:sz w:val="24"/>
          <w:szCs w:val="24"/>
        </w:rPr>
        <w:t>tj. stypendia materialne o charak</w:t>
      </w:r>
      <w:r>
        <w:rPr>
          <w:rFonts w:ascii="Times New Roman" w:hAnsi="Times New Roman"/>
          <w:sz w:val="24"/>
          <w:szCs w:val="24"/>
        </w:rPr>
        <w:t>terze socjalnym,</w:t>
      </w:r>
      <w:r w:rsidRPr="00F966A8">
        <w:rPr>
          <w:rFonts w:ascii="Times New Roman" w:hAnsi="Times New Roman"/>
          <w:sz w:val="24"/>
          <w:szCs w:val="24"/>
        </w:rPr>
        <w:t xml:space="preserve"> wynikające z ustawy z dnia 7 wrze</w:t>
      </w:r>
      <w:r>
        <w:rPr>
          <w:rFonts w:ascii="Times New Roman" w:hAnsi="Times New Roman"/>
          <w:sz w:val="24"/>
          <w:szCs w:val="24"/>
        </w:rPr>
        <w:t>śnia 1991 r. o systemie oświaty.</w:t>
      </w:r>
    </w:p>
    <w:p w:rsidR="0036776A" w:rsidRPr="00F966A8" w:rsidRDefault="0036776A" w:rsidP="0036776A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776A" w:rsidRPr="00F966A8" w:rsidRDefault="0036776A" w:rsidP="0036776A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36776A" w:rsidRPr="00F966A8" w:rsidRDefault="0036776A" w:rsidP="0036776A">
      <w:pPr>
        <w:ind w:left="3108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ind w:left="3108"/>
        <w:rPr>
          <w:rFonts w:ascii="Times New Roman" w:hAnsi="Times New Roman"/>
          <w:sz w:val="24"/>
          <w:szCs w:val="24"/>
        </w:rPr>
      </w:pPr>
    </w:p>
    <w:p w:rsidR="0036776A" w:rsidRPr="00F966A8" w:rsidRDefault="0036776A" w:rsidP="0036776A">
      <w:pPr>
        <w:ind w:left="3108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6776A" w:rsidRPr="0036776A" w:rsidRDefault="0036776A" w:rsidP="0036776A">
      <w:pPr>
        <w:ind w:left="3240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     (miejscowość, data i podpis </w:t>
      </w:r>
      <w:r>
        <w:rPr>
          <w:rFonts w:ascii="Times New Roman" w:hAnsi="Times New Roman"/>
        </w:rPr>
        <w:t>osoby składającej oświadczenie)</w:t>
      </w:r>
    </w:p>
    <w:p w:rsidR="0036776A" w:rsidRPr="00F966A8" w:rsidRDefault="0036776A" w:rsidP="0036776A">
      <w:pPr>
        <w:rPr>
          <w:rFonts w:ascii="Times New Roman" w:hAnsi="Times New Roman"/>
          <w:b/>
          <w:bCs/>
          <w:sz w:val="24"/>
          <w:szCs w:val="24"/>
        </w:rPr>
      </w:pPr>
    </w:p>
    <w:p w:rsidR="0036776A" w:rsidRPr="00F966A8" w:rsidRDefault="0036776A" w:rsidP="0036776A">
      <w:pPr>
        <w:rPr>
          <w:rFonts w:ascii="Times New Roman" w:hAnsi="Times New Roman"/>
          <w:b/>
          <w:bCs/>
          <w:sz w:val="24"/>
          <w:szCs w:val="24"/>
        </w:rPr>
      </w:pPr>
    </w:p>
    <w:p w:rsidR="0036776A" w:rsidRPr="00F966A8" w:rsidRDefault="0036776A" w:rsidP="0036776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56F6" w:rsidRPr="004E56F6" w:rsidRDefault="004E56F6" w:rsidP="004E56F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E56F6" w:rsidRPr="004E56F6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3D" w:rsidRDefault="00BD0E3D" w:rsidP="001B3000">
      <w:r>
        <w:separator/>
      </w:r>
    </w:p>
  </w:endnote>
  <w:endnote w:type="continuationSeparator" w:id="0">
    <w:p w:rsidR="00BD0E3D" w:rsidRDefault="00BD0E3D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3D" w:rsidRDefault="00BD0E3D" w:rsidP="001B3000">
      <w:r>
        <w:separator/>
      </w:r>
    </w:p>
  </w:footnote>
  <w:footnote w:type="continuationSeparator" w:id="0">
    <w:p w:rsidR="00BD0E3D" w:rsidRDefault="00BD0E3D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D0D38"/>
    <w:rsid w:val="005F6EC7"/>
    <w:rsid w:val="006737A2"/>
    <w:rsid w:val="006F090C"/>
    <w:rsid w:val="00812FF8"/>
    <w:rsid w:val="008214B3"/>
    <w:rsid w:val="008F0121"/>
    <w:rsid w:val="00946D96"/>
    <w:rsid w:val="009A510A"/>
    <w:rsid w:val="009F6D89"/>
    <w:rsid w:val="00A0633D"/>
    <w:rsid w:val="00AD687F"/>
    <w:rsid w:val="00B430A0"/>
    <w:rsid w:val="00B66759"/>
    <w:rsid w:val="00BD0E3D"/>
    <w:rsid w:val="00BF53A3"/>
    <w:rsid w:val="00BF5DDE"/>
    <w:rsid w:val="00C12D14"/>
    <w:rsid w:val="00C21A99"/>
    <w:rsid w:val="00C342D2"/>
    <w:rsid w:val="00C67278"/>
    <w:rsid w:val="00D95ED3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2016-01-19T09:03:00Z</dcterms:created>
  <dcterms:modified xsi:type="dcterms:W3CDTF">2016-01-19T09:03:00Z</dcterms:modified>
</cp:coreProperties>
</file>